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35D9" w14:textId="77777777" w:rsidR="00B41F4B" w:rsidRPr="00393DAE" w:rsidRDefault="00B41F4B" w:rsidP="00B41F4B">
      <w:pPr>
        <w:rPr>
          <w:lang w:val="en-US"/>
        </w:rPr>
      </w:pPr>
      <w:r w:rsidRPr="00393DAE">
        <w:rPr>
          <w:b/>
          <w:bCs/>
          <w:lang w:val="en-US"/>
        </w:rPr>
        <w:t>VSBfonds, everyone participates</w:t>
      </w:r>
      <w:r w:rsidRPr="00393DAE">
        <w:rPr>
          <w:b/>
          <w:bCs/>
          <w:lang w:val="en-US"/>
        </w:rPr>
        <w:br/>
      </w:r>
      <w:r>
        <w:rPr>
          <w:lang w:val="en-US"/>
        </w:rPr>
        <w:t>At VSBfonds, we envision a social, inclusive and creative society. A society in which people with different backgrounds, ideas and cultures meet each other, inspire each other, and are connected with each other. In which everyone receives a fair chance at advancing in life and at being there for one another. Therefore, VSBfonds supports social and cultural initiatives. And we provide international scholarships for socially engaged students. We stimulate and facilitate learning processes and support the development of new knowledge and new networks. Working together, learning together, inspiring each other and reinforcing each other’s potential, that is what we believe in, so that everyone can participate.</w:t>
      </w:r>
    </w:p>
    <w:p w14:paraId="7E034A70" w14:textId="77777777" w:rsidR="00B41F4B" w:rsidRPr="00B41F4B" w:rsidRDefault="00B41F4B">
      <w:pPr>
        <w:rPr>
          <w:lang w:val="en-US"/>
        </w:rPr>
      </w:pPr>
    </w:p>
    <w:sectPr w:rsidR="00B41F4B" w:rsidRPr="00B41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4B"/>
    <w:rsid w:val="00B41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0E5A"/>
  <w15:chartTrackingRefBased/>
  <w15:docId w15:val="{BE790471-8B53-440D-88EC-3351ADF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1F4B"/>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633</Characters>
  <Application>Microsoft Office Word</Application>
  <DocSecurity>0</DocSecurity>
  <Lines>5</Lines>
  <Paragraphs>1</Paragraphs>
  <ScaleCrop>false</ScaleCrop>
  <Company>VSBfonds</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Morssink</dc:creator>
  <cp:keywords/>
  <dc:description/>
  <cp:lastModifiedBy>Rick Morssink</cp:lastModifiedBy>
  <cp:revision>1</cp:revision>
  <dcterms:created xsi:type="dcterms:W3CDTF">2023-06-27T10:04:00Z</dcterms:created>
  <dcterms:modified xsi:type="dcterms:W3CDTF">2023-06-27T10:07:00Z</dcterms:modified>
</cp:coreProperties>
</file>